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B78F0" w14:textId="77777777" w:rsidR="00944096" w:rsidRDefault="0094409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T1AW2 - Words with endings that sound like /shuhs/ </w:t>
      </w:r>
    </w:p>
    <w:p w14:paraId="5A7977F5" w14:textId="11455E9D" w:rsidR="00F51676" w:rsidRPr="00A37A96" w:rsidRDefault="0094409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spelt with –tious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'ambitious'.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ambitious of Emile to try to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'cautious'.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urged Emile to be cautious.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'fictitious'.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Charlie Bucket is a fictitious character.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'infectious'.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highly infectious.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'nutritious'.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soup is nutritious.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'vexatious'.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vexatious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'pretentious'.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sometimes pretentious.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'contentious'.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discussed the contentious issue carefully.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'ostentatious'.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Those earrings are ostentatious.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'conscientious'.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conscientious in his search for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'overambitious'.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Hopefully Emile isn't being overambitious with his plans.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'unpretentious'.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plain, unpretentious earrings.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FE0F7" w14:textId="77777777" w:rsidR="00944096" w:rsidRDefault="00944096">
      <w:pPr>
        <w:spacing w:after="0" w:line="240" w:lineRule="auto"/>
      </w:pPr>
      <w:r>
        <w:separator/>
      </w:r>
    </w:p>
  </w:endnote>
  <w:endnote w:type="continuationSeparator" w:id="0">
    <w:p w14:paraId="6670340D" w14:textId="77777777" w:rsidR="00944096" w:rsidRDefault="00944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94409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47ECF" w14:textId="77777777" w:rsidR="00944096" w:rsidRDefault="00944096">
      <w:pPr>
        <w:spacing w:after="0" w:line="240" w:lineRule="auto"/>
      </w:pPr>
      <w:r>
        <w:separator/>
      </w:r>
    </w:p>
  </w:footnote>
  <w:footnote w:type="continuationSeparator" w:id="0">
    <w:p w14:paraId="7B8B7562" w14:textId="77777777" w:rsidR="00944096" w:rsidRDefault="00944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94409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6B691A" wp14:editId="0AABE31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8E24D7"/>
    <w:rsid w:val="00944096"/>
    <w:rsid w:val="00A37A96"/>
    <w:rsid w:val="00CF19D0"/>
    <w:rsid w:val="00DB60FF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2024-05-28T15:46:00Z</dcterms:modified>
</cp:coreProperties>
</file>